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5B3D" w14:textId="77777777" w:rsidR="00122033" w:rsidRDefault="00A42858" w:rsidP="00CA5E42">
      <w:pPr>
        <w:pStyle w:val="a3"/>
        <w:jc w:val="center"/>
      </w:pPr>
      <w:r>
        <w:rPr>
          <w:lang w:val="en-US"/>
        </w:rPr>
        <w:t>Corporate action notice/Insider information disclosure</w:t>
      </w:r>
    </w:p>
    <w:p w14:paraId="7098FA57" w14:textId="77777777" w:rsidR="00122033" w:rsidRDefault="00A42858" w:rsidP="00CA5E42">
      <w:pPr>
        <w:pStyle w:val="a3"/>
        <w:jc w:val="center"/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286"/>
        <w:gridCol w:w="773"/>
        <w:gridCol w:w="1431"/>
        <w:gridCol w:w="2821"/>
      </w:tblGrid>
      <w:tr w:rsidR="000A15A4" w14:paraId="2D1BC32D" w14:textId="77777777" w:rsidTr="00CA5E42">
        <w:trPr>
          <w:trHeight w:val="20"/>
        </w:trPr>
        <w:tc>
          <w:tcPr>
            <w:tcW w:w="5000" w:type="pct"/>
            <w:gridSpan w:val="7"/>
          </w:tcPr>
          <w:p w14:paraId="37C8CAE0" w14:textId="77777777" w:rsidR="00122033" w:rsidRDefault="00A42858" w:rsidP="00CA5E4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0A15A4" w14:paraId="6E6E3A80" w14:textId="77777777" w:rsidTr="00CA5E42">
        <w:trPr>
          <w:trHeight w:val="20"/>
        </w:trPr>
        <w:tc>
          <w:tcPr>
            <w:tcW w:w="2426" w:type="pct"/>
            <w:gridSpan w:val="4"/>
          </w:tcPr>
          <w:p w14:paraId="1D1B59FC" w14:textId="77777777" w:rsidR="00122033" w:rsidRDefault="00A42858" w:rsidP="00CA5E42">
            <w:pPr>
              <w:pStyle w:val="TableParagraph"/>
              <w:tabs>
                <w:tab w:val="left" w:pos="1631"/>
                <w:tab w:val="left" w:pos="3051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74" w:type="pct"/>
            <w:gridSpan w:val="3"/>
          </w:tcPr>
          <w:p w14:paraId="3D57DAB6" w14:textId="77777777" w:rsidR="00122033" w:rsidRDefault="00A42858" w:rsidP="00CA5E42">
            <w:pPr>
              <w:pStyle w:val="TableParagraph"/>
              <w:tabs>
                <w:tab w:val="left" w:pos="1871"/>
                <w:tab w:val="left" w:pos="3770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0A15A4" w14:paraId="2F000DCB" w14:textId="77777777" w:rsidTr="00CA5E42">
        <w:trPr>
          <w:trHeight w:val="20"/>
        </w:trPr>
        <w:tc>
          <w:tcPr>
            <w:tcW w:w="2426" w:type="pct"/>
            <w:gridSpan w:val="4"/>
          </w:tcPr>
          <w:p w14:paraId="15C73E28" w14:textId="77777777" w:rsidR="00122033" w:rsidRDefault="00A42858" w:rsidP="00CA5E42">
            <w:pPr>
              <w:pStyle w:val="TableParagraph"/>
              <w:tabs>
                <w:tab w:val="left" w:pos="3363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74" w:type="pct"/>
            <w:gridSpan w:val="3"/>
          </w:tcPr>
          <w:p w14:paraId="17A84F8A" w14:textId="77777777" w:rsidR="00122033" w:rsidRDefault="00A42858" w:rsidP="00CA5E4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0A15A4" w14:paraId="71BB0031" w14:textId="77777777" w:rsidTr="00CA5E42">
        <w:trPr>
          <w:trHeight w:val="20"/>
        </w:trPr>
        <w:tc>
          <w:tcPr>
            <w:tcW w:w="2426" w:type="pct"/>
            <w:gridSpan w:val="4"/>
          </w:tcPr>
          <w:p w14:paraId="301DE21D" w14:textId="77777777" w:rsidR="00122033" w:rsidRDefault="00A42858" w:rsidP="00CA5E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74" w:type="pct"/>
            <w:gridSpan w:val="3"/>
          </w:tcPr>
          <w:p w14:paraId="05784350" w14:textId="77777777" w:rsidR="00122033" w:rsidRDefault="00A42858" w:rsidP="00CA5E4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0A15A4" w14:paraId="183F7D6D" w14:textId="77777777" w:rsidTr="00CA5E42">
        <w:trPr>
          <w:trHeight w:val="20"/>
        </w:trPr>
        <w:tc>
          <w:tcPr>
            <w:tcW w:w="2426" w:type="pct"/>
            <w:gridSpan w:val="4"/>
          </w:tcPr>
          <w:p w14:paraId="2E03577B" w14:textId="77777777" w:rsidR="00122033" w:rsidRDefault="00A42858" w:rsidP="00CA5E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74" w:type="pct"/>
            <w:gridSpan w:val="3"/>
          </w:tcPr>
          <w:p w14:paraId="513FD0F1" w14:textId="77777777" w:rsidR="00122033" w:rsidRDefault="00A42858" w:rsidP="00CA5E4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0A15A4" w14:paraId="01F75597" w14:textId="77777777" w:rsidTr="00CA5E42">
        <w:trPr>
          <w:trHeight w:val="20"/>
        </w:trPr>
        <w:tc>
          <w:tcPr>
            <w:tcW w:w="2426" w:type="pct"/>
            <w:gridSpan w:val="4"/>
          </w:tcPr>
          <w:p w14:paraId="56BB8A33" w14:textId="77777777" w:rsidR="00122033" w:rsidRDefault="00A42858" w:rsidP="00CA5E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74" w:type="pct"/>
            <w:gridSpan w:val="3"/>
          </w:tcPr>
          <w:p w14:paraId="73B1AAEE" w14:textId="77777777" w:rsidR="00122033" w:rsidRDefault="00A42858" w:rsidP="00CA5E4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0A15A4" w14:paraId="2B7B2D5B" w14:textId="77777777" w:rsidTr="00CA5E42">
        <w:trPr>
          <w:trHeight w:val="20"/>
        </w:trPr>
        <w:tc>
          <w:tcPr>
            <w:tcW w:w="2426" w:type="pct"/>
            <w:gridSpan w:val="4"/>
          </w:tcPr>
          <w:p w14:paraId="089B2F57" w14:textId="77777777" w:rsidR="00122033" w:rsidRDefault="00A42858" w:rsidP="00CA5E42">
            <w:pPr>
              <w:pStyle w:val="TableParagraph"/>
              <w:tabs>
                <w:tab w:val="left" w:pos="2518"/>
                <w:tab w:val="left" w:pos="3511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74" w:type="pct"/>
            <w:gridSpan w:val="3"/>
            <w:vAlign w:val="center"/>
          </w:tcPr>
          <w:p w14:paraId="4473D9E6" w14:textId="77777777" w:rsidR="00122033" w:rsidRDefault="00A42858" w:rsidP="00CA5E4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0A15A4" w14:paraId="39CECE7A" w14:textId="77777777" w:rsidTr="00CA5E42">
        <w:trPr>
          <w:trHeight w:val="20"/>
        </w:trPr>
        <w:tc>
          <w:tcPr>
            <w:tcW w:w="2426" w:type="pct"/>
            <w:gridSpan w:val="4"/>
          </w:tcPr>
          <w:p w14:paraId="2F87BA53" w14:textId="77777777" w:rsidR="00122033" w:rsidRDefault="00A42858" w:rsidP="00CA5E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574" w:type="pct"/>
            <w:gridSpan w:val="3"/>
            <w:vAlign w:val="center"/>
          </w:tcPr>
          <w:p w14:paraId="0503D9D3" w14:textId="77777777" w:rsidR="00CA5E42" w:rsidRDefault="00A42858" w:rsidP="00CA5E42">
            <w:pPr>
              <w:pStyle w:val="TableParagraph"/>
              <w:ind w:left="0"/>
              <w:rPr>
                <w:b/>
                <w:sz w:val="24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A42858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A42858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A42858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A42858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Pr="00A42858">
              <w:rPr>
                <w:b/>
                <w:sz w:val="24"/>
              </w:rPr>
              <w:t xml:space="preserve"> </w:t>
            </w:r>
          </w:p>
          <w:p w14:paraId="7FC814B1" w14:textId="77777777" w:rsidR="00122033" w:rsidRPr="00CA5E42" w:rsidRDefault="00A42858" w:rsidP="00CA5E42">
            <w:pPr>
              <w:pStyle w:val="TableParagraph"/>
              <w:ind w:left="0"/>
              <w:rPr>
                <w:b/>
                <w:sz w:val="24"/>
              </w:rPr>
            </w:pPr>
            <w:hyperlink r:id="rId8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A42858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A42858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A42858">
                <w:rPr>
                  <w:b/>
                  <w:sz w:val="24"/>
                  <w:u w:val="thick"/>
                </w:rPr>
                <w:t>-</w:t>
              </w:r>
            </w:hyperlink>
            <w:hyperlink r:id="rId9" w:history="1">
              <w:r w:rsidRPr="00CA5E42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A42858">
                <w:rPr>
                  <w:b/>
                  <w:sz w:val="24"/>
                  <w:u w:val="thick"/>
                </w:rPr>
                <w:t>.</w:t>
              </w:r>
              <w:r w:rsidRPr="00CA5E42">
                <w:rPr>
                  <w:b/>
                  <w:sz w:val="24"/>
                  <w:u w:val="thick"/>
                  <w:lang w:val="en-US"/>
                </w:rPr>
                <w:t>ru</w:t>
              </w:r>
              <w:r w:rsidRPr="00A42858">
                <w:rPr>
                  <w:b/>
                  <w:sz w:val="24"/>
                  <w:u w:val="thick"/>
                </w:rPr>
                <w:t>/</w:t>
              </w:r>
              <w:r w:rsidRPr="00CA5E42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A42858">
                <w:rPr>
                  <w:b/>
                  <w:sz w:val="24"/>
                  <w:u w:val="thick"/>
                </w:rPr>
                <w:t>/</w:t>
              </w:r>
              <w:r w:rsidRPr="00CA5E42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A42858">
                <w:rPr>
                  <w:b/>
                  <w:sz w:val="24"/>
                  <w:u w:val="thick"/>
                </w:rPr>
                <w:t>.</w:t>
              </w:r>
              <w:r w:rsidRPr="00CA5E42">
                <w:rPr>
                  <w:b/>
                  <w:sz w:val="24"/>
                  <w:u w:val="thick"/>
                  <w:lang w:val="en-US"/>
                </w:rPr>
                <w:t>aspx</w:t>
              </w:r>
              <w:r w:rsidRPr="00A42858">
                <w:rPr>
                  <w:b/>
                  <w:sz w:val="24"/>
                  <w:u w:val="thick"/>
                </w:rPr>
                <w:t>?</w:t>
              </w:r>
              <w:r w:rsidRPr="00CA5E42">
                <w:rPr>
                  <w:b/>
                  <w:sz w:val="24"/>
                  <w:u w:val="thick"/>
                  <w:lang w:val="en-US"/>
                </w:rPr>
                <w:t>id</w:t>
              </w:r>
              <w:r w:rsidRPr="00A42858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0A15A4" w14:paraId="288B92DE" w14:textId="77777777" w:rsidTr="00CA5E42">
        <w:trPr>
          <w:trHeight w:val="20"/>
        </w:trPr>
        <w:tc>
          <w:tcPr>
            <w:tcW w:w="2426" w:type="pct"/>
            <w:gridSpan w:val="4"/>
          </w:tcPr>
          <w:p w14:paraId="4DD3E1AE" w14:textId="77777777" w:rsidR="00122033" w:rsidRPr="00A42858" w:rsidRDefault="00A42858" w:rsidP="00CA5E42">
            <w:pPr>
              <w:pStyle w:val="TableParagraph"/>
              <w:tabs>
                <w:tab w:val="left" w:pos="978"/>
                <w:tab w:val="left" w:pos="1911"/>
                <w:tab w:val="left" w:pos="2129"/>
                <w:tab w:val="left" w:pos="3195"/>
                <w:tab w:val="left" w:pos="365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</w:t>
            </w:r>
            <w:r>
              <w:rPr>
                <w:sz w:val="24"/>
                <w:lang w:val="en-US"/>
              </w:rPr>
              <w:t>material fact) of which the message is composed (if applicable):</w:t>
            </w:r>
          </w:p>
        </w:tc>
        <w:tc>
          <w:tcPr>
            <w:tcW w:w="2574" w:type="pct"/>
            <w:gridSpan w:val="3"/>
            <w:vAlign w:val="center"/>
          </w:tcPr>
          <w:p w14:paraId="5485B55D" w14:textId="77777777" w:rsidR="00122033" w:rsidRDefault="00A42858" w:rsidP="00CA5E4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October 28, 2019</w:t>
            </w:r>
          </w:p>
        </w:tc>
      </w:tr>
      <w:tr w:rsidR="000A15A4" w14:paraId="205E0479" w14:textId="77777777" w:rsidTr="00CA5E42">
        <w:trPr>
          <w:trHeight w:val="20"/>
        </w:trPr>
        <w:tc>
          <w:tcPr>
            <w:tcW w:w="5000" w:type="pct"/>
            <w:gridSpan w:val="7"/>
          </w:tcPr>
          <w:p w14:paraId="0D8E1F93" w14:textId="77777777" w:rsidR="00122033" w:rsidRDefault="00A42858" w:rsidP="00CA5E4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0A15A4" w:rsidRPr="00A42858" w14:paraId="5ACDA0DE" w14:textId="77777777" w:rsidTr="00CA5E42">
        <w:trPr>
          <w:trHeight w:val="20"/>
        </w:trPr>
        <w:tc>
          <w:tcPr>
            <w:tcW w:w="5000" w:type="pct"/>
            <w:gridSpan w:val="7"/>
          </w:tcPr>
          <w:p w14:paraId="51DE6707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5C2365E9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1</w:t>
            </w:r>
            <w:r>
              <w:rPr>
                <w:sz w:val="24"/>
                <w:lang w:val="en-US"/>
              </w:rPr>
              <w:t xml:space="preserve"> of the agenda: </w:t>
            </w:r>
            <w:r>
              <w:rPr>
                <w:sz w:val="24"/>
                <w:lang w:val="en-US"/>
              </w:rPr>
              <w:t>According to 1.1.:</w:t>
            </w:r>
          </w:p>
          <w:p w14:paraId="55098AD6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14:paraId="6A2022DC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6DE63A12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1 vote.</w:t>
            </w:r>
          </w:p>
          <w:p w14:paraId="344EB0D0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b/>
                <w:lang w:val="en-US"/>
              </w:rPr>
            </w:pPr>
          </w:p>
          <w:p w14:paraId="49E1E12C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According to 1.2.:</w:t>
            </w:r>
          </w:p>
          <w:p w14:paraId="79882501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Anna Vladimirovna Burkova</w:t>
            </w:r>
            <w:r>
              <w:rPr>
                <w:sz w:val="24"/>
                <w:lang w:val="en-US"/>
              </w:rPr>
              <w:t>, Deputy Head of Strategic Projects Division of Strategic Development Department of Rosseti, PJSC:</w:t>
            </w:r>
          </w:p>
          <w:p w14:paraId="77009743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14:paraId="6CB7E7F0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</w:t>
            </w:r>
            <w:r>
              <w:rPr>
                <w:sz w:val="24"/>
                <w:lang w:val="en-US"/>
              </w:rPr>
              <w:t>;</w:t>
            </w:r>
          </w:p>
          <w:p w14:paraId="6649D31A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1 vote.</w:t>
            </w:r>
          </w:p>
          <w:p w14:paraId="39348275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</w:p>
          <w:p w14:paraId="2E7D9F91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Maxim Mikhailovich Pokalyuk</w:t>
            </w:r>
            <w:r>
              <w:rPr>
                <w:sz w:val="24"/>
                <w:lang w:val="en-US"/>
              </w:rPr>
              <w:t>, Head of the Innovation Projects Implementation Division of the Technological Development and Innovations Department of PJSC Rosseti:</w:t>
            </w:r>
          </w:p>
          <w:p w14:paraId="245F4815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8 votes;</w:t>
            </w:r>
          </w:p>
          <w:p w14:paraId="765D0F43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6B1F8209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3 votes.</w:t>
            </w:r>
          </w:p>
          <w:p w14:paraId="32CC877C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</w:p>
          <w:p w14:paraId="6B766F65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Alexey Alex</w:t>
            </w:r>
            <w:r>
              <w:rPr>
                <w:b/>
                <w:sz w:val="24"/>
                <w:lang w:val="en-US"/>
              </w:rPr>
              <w:t>androvich Ozhereliev</w:t>
            </w:r>
            <w:r>
              <w:rPr>
                <w:sz w:val="24"/>
                <w:lang w:val="en-US"/>
              </w:rPr>
              <w:t>, Head of the Department for Management, Board of Directors and Shareholder and Investor Relations of the Department of Corporate Governance of Rosseti, PJSC:</w:t>
            </w:r>
          </w:p>
          <w:p w14:paraId="399C5D3E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8 votes;</w:t>
            </w:r>
          </w:p>
          <w:p w14:paraId="3EB1EE90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4B19D863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3 votes.</w:t>
            </w:r>
          </w:p>
          <w:p w14:paraId="398F3225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b/>
                <w:sz w:val="23"/>
                <w:lang w:val="en-US"/>
              </w:rPr>
            </w:pPr>
          </w:p>
          <w:p w14:paraId="458389A9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Sergey </w:t>
            </w:r>
            <w:r>
              <w:rPr>
                <w:b/>
                <w:sz w:val="24"/>
                <w:lang w:val="en-US"/>
              </w:rPr>
              <w:t>Vasilyevich Podlutskiy</w:t>
            </w:r>
            <w:r>
              <w:rPr>
                <w:sz w:val="24"/>
                <w:lang w:val="en-US"/>
              </w:rPr>
              <w:t>, Director of the Investment Activities Department of Rosseti, PJSC:</w:t>
            </w:r>
          </w:p>
          <w:p w14:paraId="6244F887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8 votes;</w:t>
            </w:r>
          </w:p>
          <w:p w14:paraId="0AFF2E9C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7AABC8CC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3 votes.</w:t>
            </w:r>
          </w:p>
          <w:p w14:paraId="2B4327CE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</w:p>
          <w:p w14:paraId="4A5AE0AD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According to 1.3.:</w:t>
            </w:r>
          </w:p>
          <w:p w14:paraId="1B6A3AB2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Alexey Igorevich Pavlov</w:t>
            </w:r>
            <w:r>
              <w:rPr>
                <w:sz w:val="24"/>
                <w:lang w:val="en-US"/>
              </w:rPr>
              <w:t>, Director of Strategy Department of Rosseti, PJSC:</w:t>
            </w:r>
          </w:p>
          <w:p w14:paraId="555A7D14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"PRO" is 10 </w:t>
            </w:r>
            <w:r>
              <w:rPr>
                <w:sz w:val="24"/>
                <w:lang w:val="en-US"/>
              </w:rPr>
              <w:t>votes;</w:t>
            </w:r>
          </w:p>
          <w:p w14:paraId="0B7D4DDF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6121232D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1 vote.</w:t>
            </w:r>
          </w:p>
          <w:p w14:paraId="4F4F53E8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</w:p>
          <w:p w14:paraId="3152CDF7" w14:textId="77777777" w:rsidR="00CA5E42" w:rsidRPr="00A42858" w:rsidRDefault="00A42858" w:rsidP="00CA5E42">
            <w:pPr>
              <w:pStyle w:val="TableParagraph"/>
              <w:tabs>
                <w:tab w:val="left" w:pos="1314"/>
                <w:tab w:val="left" w:pos="2520"/>
                <w:tab w:val="left" w:pos="4155"/>
                <w:tab w:val="left" w:pos="5343"/>
                <w:tab w:val="left" w:pos="6942"/>
                <w:tab w:val="left" w:pos="8321"/>
                <w:tab w:val="left" w:pos="9086"/>
              </w:tabs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Dmitry Dmitrievich Mikheev</w:t>
            </w:r>
            <w:r>
              <w:rPr>
                <w:sz w:val="24"/>
                <w:lang w:val="en-US"/>
              </w:rPr>
              <w:t>, Director of the Sales Department of Rosseti, PJSC:</w:t>
            </w:r>
          </w:p>
          <w:p w14:paraId="50B438AC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9 votes;</w:t>
            </w:r>
          </w:p>
          <w:p w14:paraId="2CEF0450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68854521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2 votes.</w:t>
            </w:r>
          </w:p>
          <w:p w14:paraId="5BB9FB8C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</w:p>
          <w:p w14:paraId="08F40DAB" w14:textId="77777777" w:rsidR="00CA5E42" w:rsidRPr="00A42858" w:rsidRDefault="00A42858" w:rsidP="00CA5E42">
            <w:pPr>
              <w:pStyle w:val="TableParagraph"/>
              <w:tabs>
                <w:tab w:val="left" w:pos="1350"/>
                <w:tab w:val="left" w:pos="3379"/>
                <w:tab w:val="left" w:pos="5105"/>
                <w:tab w:val="left" w:pos="6703"/>
                <w:tab w:val="left" w:pos="7904"/>
                <w:tab w:val="left" w:pos="9087"/>
              </w:tabs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Anton Arkadievich Kormakov</w:t>
            </w:r>
            <w:r>
              <w:rPr>
                <w:sz w:val="24"/>
                <w:lang w:val="en-US"/>
              </w:rPr>
              <w:t xml:space="preserve">, Head of the Department for Tariff </w:t>
            </w:r>
            <w:r>
              <w:rPr>
                <w:sz w:val="24"/>
                <w:lang w:val="en-US"/>
              </w:rPr>
              <w:t>Formation and Development of State Regulation System of the Tariff Policy Department of Rosseti, PJSC:</w:t>
            </w:r>
          </w:p>
          <w:p w14:paraId="15BD0A80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8 votes;</w:t>
            </w:r>
          </w:p>
          <w:p w14:paraId="10489EE1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4D03D110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3 votes.</w:t>
            </w:r>
          </w:p>
          <w:p w14:paraId="26783CEA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</w:p>
          <w:p w14:paraId="6DC59846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Elena Nikolaevna Osipova</w:t>
            </w:r>
            <w:r>
              <w:rPr>
                <w:sz w:val="24"/>
                <w:lang w:val="en-US"/>
              </w:rPr>
              <w:t xml:space="preserve">, Head of Financial Analysis Division of the Finance </w:t>
            </w:r>
            <w:r>
              <w:rPr>
                <w:sz w:val="24"/>
                <w:lang w:val="en-US"/>
              </w:rPr>
              <w:t>Department of Rosseti, PJSC:</w:t>
            </w:r>
          </w:p>
          <w:p w14:paraId="506FA945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8 votes;</w:t>
            </w:r>
          </w:p>
          <w:p w14:paraId="66BD8F03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112442DB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3 votes.</w:t>
            </w:r>
          </w:p>
          <w:p w14:paraId="37257A17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</w:p>
          <w:p w14:paraId="33C9967A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Andrey Sergeevich Kolyada</w:t>
            </w:r>
            <w:r>
              <w:rPr>
                <w:sz w:val="24"/>
                <w:lang w:val="en-US"/>
              </w:rPr>
              <w:t>, Deputy Director of the Corporate Governance Department of Rosseti, PJSC:</w:t>
            </w:r>
          </w:p>
          <w:p w14:paraId="579EA328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9 votes;</w:t>
            </w:r>
          </w:p>
          <w:p w14:paraId="7BE61164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44361DB1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2 votes.</w:t>
            </w:r>
          </w:p>
          <w:p w14:paraId="6B1DEC96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3"/>
                <w:lang w:val="en-US"/>
              </w:rPr>
            </w:pPr>
          </w:p>
          <w:p w14:paraId="760A15CC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Oleg Vale</w:t>
            </w:r>
            <w:r>
              <w:rPr>
                <w:b/>
                <w:sz w:val="24"/>
                <w:lang w:val="en-US"/>
              </w:rPr>
              <w:t xml:space="preserve">rievich Musinov, </w:t>
            </w:r>
            <w:r>
              <w:rPr>
                <w:sz w:val="24"/>
                <w:lang w:val="en-US"/>
              </w:rPr>
              <w:t>Deputy General Director for Corporate Governance of IDGC of the South, PJSC;</w:t>
            </w:r>
          </w:p>
          <w:p w14:paraId="7BF3351B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3 votes;</w:t>
            </w:r>
          </w:p>
          <w:p w14:paraId="3C4952B5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3 votes;</w:t>
            </w:r>
          </w:p>
          <w:p w14:paraId="63F6B402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5 votes.</w:t>
            </w:r>
          </w:p>
          <w:p w14:paraId="0A648ACB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No resolution have been taken.</w:t>
            </w:r>
          </w:p>
          <w:p w14:paraId="4E2D4DF6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</w:p>
          <w:p w14:paraId="3B14A365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According to 1.4.:</w:t>
            </w:r>
          </w:p>
          <w:p w14:paraId="21CD290B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9 votes;</w:t>
            </w:r>
          </w:p>
          <w:p w14:paraId="56AC4C2F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2AF381F7" w14:textId="77777777" w:rsidR="00CA5E42" w:rsidRPr="00A42858" w:rsidRDefault="00A42858" w:rsidP="00CA5E4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2 votes.</w:t>
            </w:r>
          </w:p>
        </w:tc>
      </w:tr>
      <w:tr w:rsidR="000A15A4" w:rsidRPr="00A42858" w14:paraId="50AFF302" w14:textId="77777777" w:rsidTr="00CA5E42">
        <w:trPr>
          <w:trHeight w:val="20"/>
        </w:trPr>
        <w:tc>
          <w:tcPr>
            <w:tcW w:w="5000" w:type="pct"/>
            <w:gridSpan w:val="7"/>
          </w:tcPr>
          <w:p w14:paraId="1DA15112" w14:textId="77777777" w:rsidR="00122033" w:rsidRPr="00A42858" w:rsidRDefault="00A42858" w:rsidP="00CA5E42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Insider information disclosure on issue No. 1: On the composition of the Strategy Committee of the Company's Board of Directors.</w:t>
            </w:r>
          </w:p>
        </w:tc>
      </w:tr>
      <w:tr w:rsidR="000A15A4" w:rsidRPr="00A42858" w14:paraId="559CA382" w14:textId="77777777" w:rsidTr="00CA5E42">
        <w:trPr>
          <w:trHeight w:val="20"/>
        </w:trPr>
        <w:tc>
          <w:tcPr>
            <w:tcW w:w="5000" w:type="pct"/>
            <w:gridSpan w:val="7"/>
          </w:tcPr>
          <w:p w14:paraId="090A7AE8" w14:textId="77777777" w:rsidR="00CA5E42" w:rsidRPr="00A42858" w:rsidRDefault="00A42858" w:rsidP="00CA5E42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</w:t>
            </w:r>
          </w:p>
          <w:p w14:paraId="7219CE53" w14:textId="77777777" w:rsidR="00CA5E42" w:rsidRPr="00A42858" w:rsidRDefault="00A42858" w:rsidP="00CA5E42">
            <w:pPr>
              <w:pStyle w:val="TableParagraph"/>
              <w:numPr>
                <w:ilvl w:val="1"/>
                <w:numId w:val="4"/>
              </w:numPr>
              <w:tabs>
                <w:tab w:val="left" w:pos="572"/>
                <w:tab w:val="left" w:pos="1442"/>
                <w:tab w:val="left" w:pos="1443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Determine the quantitative compos</w:t>
            </w:r>
            <w:r>
              <w:rPr>
                <w:sz w:val="24"/>
                <w:lang w:val="en-US"/>
              </w:rPr>
              <w:t>ition of the Strategy Committee of the Board of Directors of IDGC of the South, PJSC - 11 (eleven) persons.</w:t>
            </w:r>
          </w:p>
          <w:p w14:paraId="630D4142" w14:textId="77777777" w:rsidR="00CA5E42" w:rsidRPr="00A42858" w:rsidRDefault="00A42858" w:rsidP="00CA5E42">
            <w:pPr>
              <w:pStyle w:val="TableParagraph"/>
              <w:numPr>
                <w:ilvl w:val="1"/>
                <w:numId w:val="4"/>
              </w:numPr>
              <w:tabs>
                <w:tab w:val="left" w:pos="572"/>
                <w:tab w:val="left" w:pos="1158"/>
                <w:tab w:val="left" w:pos="1159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Terminate the powers of the Strategy Committee members of IDGC of the South, PJSC:</w:t>
            </w:r>
          </w:p>
          <w:p w14:paraId="0E8D6B9A" w14:textId="77777777" w:rsidR="00CA5E42" w:rsidRPr="00A42858" w:rsidRDefault="00A42858" w:rsidP="00CA5E42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 Anna Vladimirovna Burkova, Deputy Head of Strategic </w:t>
            </w:r>
            <w:r>
              <w:rPr>
                <w:sz w:val="24"/>
                <w:lang w:val="en-US"/>
              </w:rPr>
              <w:t>Projects Division of Strategic Development Department of Rosseti, PJSC.</w:t>
            </w:r>
          </w:p>
          <w:p w14:paraId="6265B8A0" w14:textId="77777777" w:rsidR="00CA5E42" w:rsidRPr="00A42858" w:rsidRDefault="00A42858" w:rsidP="00CA5E42">
            <w:pPr>
              <w:pStyle w:val="TableParagraph"/>
              <w:numPr>
                <w:ilvl w:val="0"/>
                <w:numId w:val="3"/>
              </w:numPr>
              <w:tabs>
                <w:tab w:val="left" w:pos="855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Pokalyuk Maxim Mikhailovich, Head of the Innovation Projects Implementation Division of the Technological Development and Innovations Department of PJSC Rosseti.</w:t>
            </w:r>
          </w:p>
          <w:p w14:paraId="7368CF7A" w14:textId="77777777" w:rsidR="00CA5E42" w:rsidRPr="00A42858" w:rsidRDefault="00A42858" w:rsidP="00CA5E42">
            <w:pPr>
              <w:pStyle w:val="TableParagraph"/>
              <w:numPr>
                <w:ilvl w:val="0"/>
                <w:numId w:val="3"/>
              </w:numPr>
              <w:tabs>
                <w:tab w:val="left" w:pos="1037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Alexey Alexandrovich O</w:t>
            </w:r>
            <w:r>
              <w:rPr>
                <w:sz w:val="24"/>
                <w:lang w:val="en-US"/>
              </w:rPr>
              <w:t xml:space="preserve">zhereliev, Head of the Department for Management, Board of Directors and Shareholder and Investor Relations of the Department of Corporate Governance of </w:t>
            </w:r>
            <w:r>
              <w:rPr>
                <w:sz w:val="24"/>
                <w:lang w:val="en-US"/>
              </w:rPr>
              <w:lastRenderedPageBreak/>
              <w:t>Rosseti, PJSC.</w:t>
            </w:r>
          </w:p>
          <w:p w14:paraId="16EC771B" w14:textId="77777777" w:rsidR="00CA5E42" w:rsidRPr="00A42858" w:rsidRDefault="00A42858" w:rsidP="00CA5E42">
            <w:pPr>
              <w:pStyle w:val="TableParagraph"/>
              <w:numPr>
                <w:ilvl w:val="0"/>
                <w:numId w:val="3"/>
              </w:numPr>
              <w:tabs>
                <w:tab w:val="left" w:pos="1036"/>
                <w:tab w:val="left" w:pos="1037"/>
                <w:tab w:val="left" w:pos="2460"/>
                <w:tab w:val="left" w:pos="3441"/>
                <w:tab w:val="left" w:pos="4963"/>
                <w:tab w:val="left" w:pos="6212"/>
                <w:tab w:val="left" w:pos="7910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Sergey Vasilyevich Podlutskiy, Director of the Investment Activities Department of Rosse</w:t>
            </w:r>
            <w:r>
              <w:rPr>
                <w:sz w:val="24"/>
                <w:lang w:val="en-US"/>
              </w:rPr>
              <w:t>ti, PJSC.</w:t>
            </w:r>
          </w:p>
          <w:p w14:paraId="08A1FCFC" w14:textId="77777777" w:rsidR="00CA5E42" w:rsidRPr="00A42858" w:rsidRDefault="00A42858" w:rsidP="00CA5E42">
            <w:pPr>
              <w:pStyle w:val="TableParagraph"/>
              <w:ind w:left="0" w:firstLine="431"/>
              <w:jc w:val="both"/>
              <w:rPr>
                <w:sz w:val="23"/>
                <w:lang w:val="en-US"/>
              </w:rPr>
            </w:pPr>
          </w:p>
          <w:p w14:paraId="49730F89" w14:textId="77777777" w:rsidR="00CA5E42" w:rsidRPr="00A42858" w:rsidRDefault="00A42858" w:rsidP="00CA5E42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1.3. Elect to the Strategy Committee of the Board of Directors of IDGC of the South, PJSC:</w:t>
            </w:r>
          </w:p>
          <w:p w14:paraId="5E27D941" w14:textId="77777777" w:rsidR="00CA5E42" w:rsidRPr="00A42858" w:rsidRDefault="00A42858" w:rsidP="00CA5E42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Alexey Igorevich Pavlov, Director of Strategy Department of Rosseti, PJSC.</w:t>
            </w:r>
          </w:p>
          <w:p w14:paraId="39C66E54" w14:textId="77777777" w:rsidR="00CA5E42" w:rsidRPr="00A42858" w:rsidRDefault="00A42858" w:rsidP="00CA5E42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</w:tabs>
              <w:ind w:left="0" w:firstLine="431"/>
              <w:jc w:val="both"/>
              <w:rPr>
                <w:sz w:val="24"/>
                <w:lang w:val="en-US"/>
              </w:rPr>
            </w:pPr>
            <w:r w:rsidRPr="00F14827">
              <w:rPr>
                <w:sz w:val="24"/>
                <w:lang w:val="en-US"/>
              </w:rPr>
              <w:t xml:space="preserve">Dmitry Dmitrievich Mikheev, Director of the Sales Department of </w:t>
            </w:r>
            <w:r w:rsidRPr="00F14827">
              <w:rPr>
                <w:sz w:val="24"/>
                <w:lang w:val="en-US"/>
              </w:rPr>
              <w:t>Rosseti, PJSC.</w:t>
            </w:r>
          </w:p>
          <w:p w14:paraId="0C834C95" w14:textId="77777777" w:rsidR="00CA5E42" w:rsidRPr="00A42858" w:rsidRDefault="00A42858" w:rsidP="00CA5E42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  <w:tab w:val="left" w:pos="1139"/>
                <w:tab w:val="left" w:pos="3211"/>
                <w:tab w:val="left" w:pos="4976"/>
                <w:tab w:val="left" w:pos="6617"/>
                <w:tab w:val="left" w:pos="7859"/>
                <w:tab w:val="left" w:pos="9085"/>
              </w:tabs>
              <w:ind w:left="0" w:firstLine="431"/>
              <w:jc w:val="both"/>
              <w:rPr>
                <w:sz w:val="24"/>
                <w:lang w:val="en-US"/>
              </w:rPr>
            </w:pPr>
            <w:r w:rsidRPr="00F14827">
              <w:rPr>
                <w:sz w:val="24"/>
                <w:lang w:val="en-US"/>
              </w:rPr>
              <w:t>Anton Arkadievich Kormakov, Head of the Department for Tariff Formation and Development of State Regulation System of the Tariff Policy Department of Rosseti, PJSC.</w:t>
            </w:r>
          </w:p>
          <w:p w14:paraId="241DAF38" w14:textId="77777777" w:rsidR="00CA5E42" w:rsidRPr="00A42858" w:rsidRDefault="00A42858" w:rsidP="00CA5E42">
            <w:pPr>
              <w:pStyle w:val="TableParagraph"/>
              <w:numPr>
                <w:ilvl w:val="0"/>
                <w:numId w:val="2"/>
              </w:numPr>
              <w:tabs>
                <w:tab w:val="left" w:pos="1010"/>
                <w:tab w:val="left" w:pos="1011"/>
                <w:tab w:val="left" w:pos="2124"/>
                <w:tab w:val="left" w:pos="2970"/>
                <w:tab w:val="left" w:pos="4488"/>
                <w:tab w:val="left" w:pos="5842"/>
                <w:tab w:val="left" w:pos="7256"/>
                <w:tab w:val="left" w:pos="8818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Elena Nikolaevna Osipova, Head of Financial Analysis Division of the Finance</w:t>
            </w:r>
            <w:r>
              <w:rPr>
                <w:sz w:val="24"/>
                <w:lang w:val="en-US"/>
              </w:rPr>
              <w:t xml:space="preserve"> Department of Rosseti, PJSC.</w:t>
            </w:r>
          </w:p>
          <w:p w14:paraId="21D7CEF0" w14:textId="77777777" w:rsidR="00CA5E42" w:rsidRPr="00A42858" w:rsidRDefault="00A42858" w:rsidP="00CA5E42">
            <w:pPr>
              <w:pStyle w:val="TableParagraph"/>
              <w:numPr>
                <w:ilvl w:val="0"/>
                <w:numId w:val="2"/>
              </w:numPr>
              <w:tabs>
                <w:tab w:val="left" w:pos="895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Andrey Sergeevich Kolyada, Deputy Director of the Corporate Governance Department of Rosseti, PJSC.</w:t>
            </w:r>
          </w:p>
          <w:p w14:paraId="6F2A8DA0" w14:textId="77777777" w:rsidR="00CA5E42" w:rsidRPr="00A42858" w:rsidRDefault="00A42858" w:rsidP="00CA5E42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</w:p>
          <w:p w14:paraId="4E88150E" w14:textId="77777777" w:rsidR="00CA5E42" w:rsidRPr="00A42858" w:rsidRDefault="00A42858" w:rsidP="00CA5E42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1.4. Elect Alexey Igorevich Pavlov, Director of Strategy Department of Rosseti, PJSC, as Chairman of Strategy </w:t>
            </w:r>
            <w:r>
              <w:rPr>
                <w:sz w:val="24"/>
                <w:lang w:val="en-US"/>
              </w:rPr>
              <w:t>Committee of the Board of Directors of IDGC of the South, PJSC.</w:t>
            </w:r>
          </w:p>
        </w:tc>
      </w:tr>
      <w:tr w:rsidR="000A15A4" w14:paraId="0C25717C" w14:textId="77777777" w:rsidTr="00C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A1DE" w14:textId="77777777" w:rsidR="00122033" w:rsidRPr="00A42858" w:rsidRDefault="00A42858" w:rsidP="00CA5E42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Date of the meeting of the Issuer's Board of Directors at which the relevant resolutions were adopted: </w:t>
            </w:r>
            <w:r>
              <w:rPr>
                <w:b/>
                <w:sz w:val="24"/>
                <w:lang w:val="en-US"/>
              </w:rPr>
              <w:t>October 25, 2019.</w:t>
            </w:r>
          </w:p>
          <w:p w14:paraId="3F03B437" w14:textId="77777777" w:rsidR="00122033" w:rsidRDefault="00A42858" w:rsidP="00CA5E42">
            <w:pPr>
              <w:pStyle w:val="TableParagraph"/>
              <w:numPr>
                <w:ilvl w:val="1"/>
                <w:numId w:val="1"/>
              </w:numPr>
              <w:tabs>
                <w:tab w:val="left" w:pos="638"/>
                <w:tab w:val="left" w:pos="1203"/>
                <w:tab w:val="left" w:pos="2297"/>
                <w:tab w:val="left" w:pos="4321"/>
                <w:tab w:val="left" w:pos="5491"/>
                <w:tab w:val="left" w:pos="5943"/>
                <w:tab w:val="left" w:pos="7042"/>
                <w:tab w:val="left" w:pos="7731"/>
                <w:tab w:val="left" w:pos="8473"/>
              </w:tabs>
              <w:ind w:left="0" w:firstLine="0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sz w:val="24"/>
                <w:lang w:val="en-US"/>
              </w:rPr>
              <w:t>Octobe</w:t>
            </w:r>
            <w:r>
              <w:rPr>
                <w:b/>
                <w:sz w:val="24"/>
                <w:lang w:val="en-US"/>
              </w:rPr>
              <w:t>r 28, 2019, Minutes. No. 338/2019.</w:t>
            </w:r>
          </w:p>
        </w:tc>
      </w:tr>
      <w:tr w:rsidR="000A15A4" w14:paraId="1565B9D9" w14:textId="77777777" w:rsidTr="0030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F4AD0" w14:textId="77777777" w:rsidR="00CA5E42" w:rsidRDefault="00A42858" w:rsidP="003077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0A15A4" w14:paraId="23040A50" w14:textId="77777777" w:rsidTr="0030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A977AB7" w14:textId="77777777" w:rsidR="00CA5E42" w:rsidRPr="00A42858" w:rsidRDefault="00A42858" w:rsidP="003077AC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204BCA39" w14:textId="77777777" w:rsidR="00CA5E42" w:rsidRPr="00A42858" w:rsidRDefault="00A42858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1699BD68" w14:textId="77777777" w:rsidR="00CA5E42" w:rsidRDefault="00A42858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0A15A4" w14:paraId="35F971C5" w14:textId="77777777" w:rsidTr="0030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6D0C5622" w14:textId="77777777" w:rsidR="00CA5E42" w:rsidRDefault="00A42858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0D51439A" w14:textId="48851E33" w:rsidR="00CA5E42" w:rsidRDefault="00A42858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019B1822" w14:textId="77777777" w:rsidR="00CA5E42" w:rsidRDefault="00A42858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0A15A4" w14:paraId="5099A2D7" w14:textId="77777777" w:rsidTr="0030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3D8E6CDB" w14:textId="77777777" w:rsidR="00CA5E42" w:rsidRDefault="00A42858" w:rsidP="003077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1BF2EE25" w14:textId="77777777" w:rsidR="00CA5E42" w:rsidRPr="00F33787" w:rsidRDefault="00A42858" w:rsidP="00CA5E42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October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51A6BA16" w14:textId="77777777" w:rsidR="00CA5E42" w:rsidRPr="00F33787" w:rsidRDefault="00A42858" w:rsidP="003077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"28",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043DC420" w14:textId="77777777" w:rsidR="00CA5E42" w:rsidRPr="00F33787" w:rsidRDefault="00A42858" w:rsidP="003077AC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3108FA2F" w14:textId="77777777" w:rsidR="00CA5E42" w:rsidRDefault="00A42858" w:rsidP="00CA5E42"/>
    <w:sectPr w:rsidR="00CA5E42" w:rsidSect="00CA5E42">
      <w:headerReference w:type="default" r:id="rId10"/>
      <w:pgSz w:w="11910" w:h="16850"/>
      <w:pgMar w:top="1135" w:right="1080" w:bottom="1440" w:left="108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5C444" w14:textId="77777777" w:rsidR="00000000" w:rsidRDefault="00A42858">
      <w:r>
        <w:separator/>
      </w:r>
    </w:p>
  </w:endnote>
  <w:endnote w:type="continuationSeparator" w:id="0">
    <w:p w14:paraId="111D8DA6" w14:textId="77777777" w:rsidR="00000000" w:rsidRDefault="00A4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9C04" w14:textId="77777777" w:rsidR="00000000" w:rsidRDefault="00A42858">
      <w:r>
        <w:separator/>
      </w:r>
    </w:p>
  </w:footnote>
  <w:footnote w:type="continuationSeparator" w:id="0">
    <w:p w14:paraId="06C86DDB" w14:textId="77777777" w:rsidR="00000000" w:rsidRDefault="00A4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BBEA" w14:textId="77777777" w:rsidR="00122033" w:rsidRDefault="00A42858" w:rsidP="00CA5E4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7B9BAA0A" w14:textId="77777777" w:rsidR="00CA5E42" w:rsidRPr="00CA5E42" w:rsidRDefault="00A42858" w:rsidP="00CA5E4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C5995"/>
    <w:multiLevelType w:val="hybridMultilevel"/>
    <w:tmpl w:val="E462386E"/>
    <w:lvl w:ilvl="0" w:tplc="39F84C0E">
      <w:start w:val="2"/>
      <w:numFmt w:val="decimal"/>
      <w:lvlText w:val="%1."/>
      <w:lvlJc w:val="left"/>
      <w:pPr>
        <w:ind w:left="2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554F94A">
      <w:numFmt w:val="bullet"/>
      <w:lvlText w:val="•"/>
      <w:lvlJc w:val="left"/>
      <w:pPr>
        <w:ind w:left="981" w:hanging="262"/>
      </w:pPr>
      <w:rPr>
        <w:rFonts w:hint="default"/>
        <w:lang w:val="ru-RU" w:eastAsia="ru-RU" w:bidi="ru-RU"/>
      </w:rPr>
    </w:lvl>
    <w:lvl w:ilvl="2" w:tplc="4E7AF902">
      <w:numFmt w:val="bullet"/>
      <w:lvlText w:val="•"/>
      <w:lvlJc w:val="left"/>
      <w:pPr>
        <w:ind w:left="1942" w:hanging="262"/>
      </w:pPr>
      <w:rPr>
        <w:rFonts w:hint="default"/>
        <w:lang w:val="ru-RU" w:eastAsia="ru-RU" w:bidi="ru-RU"/>
      </w:rPr>
    </w:lvl>
    <w:lvl w:ilvl="3" w:tplc="5EC04540">
      <w:numFmt w:val="bullet"/>
      <w:lvlText w:val="•"/>
      <w:lvlJc w:val="left"/>
      <w:pPr>
        <w:ind w:left="2903" w:hanging="262"/>
      </w:pPr>
      <w:rPr>
        <w:rFonts w:hint="default"/>
        <w:lang w:val="ru-RU" w:eastAsia="ru-RU" w:bidi="ru-RU"/>
      </w:rPr>
    </w:lvl>
    <w:lvl w:ilvl="4" w:tplc="38DCB370">
      <w:numFmt w:val="bullet"/>
      <w:lvlText w:val="•"/>
      <w:lvlJc w:val="left"/>
      <w:pPr>
        <w:ind w:left="3864" w:hanging="262"/>
      </w:pPr>
      <w:rPr>
        <w:rFonts w:hint="default"/>
        <w:lang w:val="ru-RU" w:eastAsia="ru-RU" w:bidi="ru-RU"/>
      </w:rPr>
    </w:lvl>
    <w:lvl w:ilvl="5" w:tplc="5724753C">
      <w:numFmt w:val="bullet"/>
      <w:lvlText w:val="•"/>
      <w:lvlJc w:val="left"/>
      <w:pPr>
        <w:ind w:left="4826" w:hanging="262"/>
      </w:pPr>
      <w:rPr>
        <w:rFonts w:hint="default"/>
        <w:lang w:val="ru-RU" w:eastAsia="ru-RU" w:bidi="ru-RU"/>
      </w:rPr>
    </w:lvl>
    <w:lvl w:ilvl="6" w:tplc="171ABB3E">
      <w:numFmt w:val="bullet"/>
      <w:lvlText w:val="•"/>
      <w:lvlJc w:val="left"/>
      <w:pPr>
        <w:ind w:left="5787" w:hanging="262"/>
      </w:pPr>
      <w:rPr>
        <w:rFonts w:hint="default"/>
        <w:lang w:val="ru-RU" w:eastAsia="ru-RU" w:bidi="ru-RU"/>
      </w:rPr>
    </w:lvl>
    <w:lvl w:ilvl="7" w:tplc="B712B666">
      <w:numFmt w:val="bullet"/>
      <w:lvlText w:val="•"/>
      <w:lvlJc w:val="left"/>
      <w:pPr>
        <w:ind w:left="6748" w:hanging="262"/>
      </w:pPr>
      <w:rPr>
        <w:rFonts w:hint="default"/>
        <w:lang w:val="ru-RU" w:eastAsia="ru-RU" w:bidi="ru-RU"/>
      </w:rPr>
    </w:lvl>
    <w:lvl w:ilvl="8" w:tplc="E21E22DC">
      <w:numFmt w:val="bullet"/>
      <w:lvlText w:val="•"/>
      <w:lvlJc w:val="left"/>
      <w:pPr>
        <w:ind w:left="7709" w:hanging="262"/>
      </w:pPr>
      <w:rPr>
        <w:rFonts w:hint="default"/>
        <w:lang w:val="ru-RU" w:eastAsia="ru-RU" w:bidi="ru-RU"/>
      </w:rPr>
    </w:lvl>
  </w:abstractNum>
  <w:abstractNum w:abstractNumId="1" w15:restartNumberingAfterBreak="0">
    <w:nsid w:val="5B022E02"/>
    <w:multiLevelType w:val="multilevel"/>
    <w:tmpl w:val="B9F6B4FC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3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5EBA574F"/>
    <w:multiLevelType w:val="hybridMultilevel"/>
    <w:tmpl w:val="9A1A6402"/>
    <w:lvl w:ilvl="0" w:tplc="1D8CDF72">
      <w:start w:val="1"/>
      <w:numFmt w:val="decimal"/>
      <w:lvlText w:val="%1."/>
      <w:lvlJc w:val="left"/>
      <w:pPr>
        <w:ind w:left="26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4FEE3A2">
      <w:numFmt w:val="bullet"/>
      <w:lvlText w:val="•"/>
      <w:lvlJc w:val="left"/>
      <w:pPr>
        <w:ind w:left="981" w:hanging="240"/>
      </w:pPr>
      <w:rPr>
        <w:rFonts w:hint="default"/>
        <w:lang w:val="ru-RU" w:eastAsia="ru-RU" w:bidi="ru-RU"/>
      </w:rPr>
    </w:lvl>
    <w:lvl w:ilvl="2" w:tplc="3914FB76">
      <w:numFmt w:val="bullet"/>
      <w:lvlText w:val="•"/>
      <w:lvlJc w:val="left"/>
      <w:pPr>
        <w:ind w:left="1942" w:hanging="240"/>
      </w:pPr>
      <w:rPr>
        <w:rFonts w:hint="default"/>
        <w:lang w:val="ru-RU" w:eastAsia="ru-RU" w:bidi="ru-RU"/>
      </w:rPr>
    </w:lvl>
    <w:lvl w:ilvl="3" w:tplc="9A02CABA">
      <w:numFmt w:val="bullet"/>
      <w:lvlText w:val="•"/>
      <w:lvlJc w:val="left"/>
      <w:pPr>
        <w:ind w:left="2903" w:hanging="240"/>
      </w:pPr>
      <w:rPr>
        <w:rFonts w:hint="default"/>
        <w:lang w:val="ru-RU" w:eastAsia="ru-RU" w:bidi="ru-RU"/>
      </w:rPr>
    </w:lvl>
    <w:lvl w:ilvl="4" w:tplc="E368AC0A">
      <w:numFmt w:val="bullet"/>
      <w:lvlText w:val="•"/>
      <w:lvlJc w:val="left"/>
      <w:pPr>
        <w:ind w:left="3864" w:hanging="240"/>
      </w:pPr>
      <w:rPr>
        <w:rFonts w:hint="default"/>
        <w:lang w:val="ru-RU" w:eastAsia="ru-RU" w:bidi="ru-RU"/>
      </w:rPr>
    </w:lvl>
    <w:lvl w:ilvl="5" w:tplc="7688E252">
      <w:numFmt w:val="bullet"/>
      <w:lvlText w:val="•"/>
      <w:lvlJc w:val="left"/>
      <w:pPr>
        <w:ind w:left="4826" w:hanging="240"/>
      </w:pPr>
      <w:rPr>
        <w:rFonts w:hint="default"/>
        <w:lang w:val="ru-RU" w:eastAsia="ru-RU" w:bidi="ru-RU"/>
      </w:rPr>
    </w:lvl>
    <w:lvl w:ilvl="6" w:tplc="24005AD8">
      <w:numFmt w:val="bullet"/>
      <w:lvlText w:val="•"/>
      <w:lvlJc w:val="left"/>
      <w:pPr>
        <w:ind w:left="5787" w:hanging="240"/>
      </w:pPr>
      <w:rPr>
        <w:rFonts w:hint="default"/>
        <w:lang w:val="ru-RU" w:eastAsia="ru-RU" w:bidi="ru-RU"/>
      </w:rPr>
    </w:lvl>
    <w:lvl w:ilvl="7" w:tplc="73EEE3BC">
      <w:numFmt w:val="bullet"/>
      <w:lvlText w:val="•"/>
      <w:lvlJc w:val="left"/>
      <w:pPr>
        <w:ind w:left="6748" w:hanging="240"/>
      </w:pPr>
      <w:rPr>
        <w:rFonts w:hint="default"/>
        <w:lang w:val="ru-RU" w:eastAsia="ru-RU" w:bidi="ru-RU"/>
      </w:rPr>
    </w:lvl>
    <w:lvl w:ilvl="8" w:tplc="6010B2F6">
      <w:numFmt w:val="bullet"/>
      <w:lvlText w:val="•"/>
      <w:lvlJc w:val="left"/>
      <w:pPr>
        <w:ind w:left="7709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78F35025"/>
    <w:multiLevelType w:val="multilevel"/>
    <w:tmpl w:val="BC02135A"/>
    <w:lvl w:ilvl="0">
      <w:start w:val="1"/>
      <w:numFmt w:val="decimal"/>
      <w:lvlText w:val="%1"/>
      <w:lvlJc w:val="left"/>
      <w:pPr>
        <w:ind w:left="26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2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0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5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6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7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8" w:hanging="8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5A4"/>
    <w:rsid w:val="000A15A4"/>
    <w:rsid w:val="00A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BA70"/>
  <w15:docId w15:val="{7BF088CC-5272-49A5-9880-F85EED2A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203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1220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03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22033"/>
  </w:style>
  <w:style w:type="paragraph" w:customStyle="1" w:styleId="TableParagraph">
    <w:name w:val="Table Paragraph"/>
    <w:basedOn w:val="a"/>
    <w:uiPriority w:val="1"/>
    <w:qFormat/>
    <w:rsid w:val="00122033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CA5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5E4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CA5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5E4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2019-12-29T10:40:00Z</dcterms:created>
  <dcterms:modified xsi:type="dcterms:W3CDTF">2020-01-20T13:30:00Z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